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pPr w:leftFromText="180" w:rightFromText="180" w:vertAnchor="page" w:horzAnchor="page" w:tblpX="1862" w:tblpY="2338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28"/>
        <w:gridCol w:w="779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1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  <w:jc w:val="both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vertAlign w:val="baseline"/>
              </w:rPr>
              <w:t>Unit - 1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top"/>
            </w:pPr>
          </w:p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  <w:jc w:val="both"/>
            </w:pPr>
            <w:r>
              <w:rPr>
                <w:rFonts w:ascii="Bookman Old Style" w:hAnsi="Bookman Old Style" w:eastAsia="Bookman Old Style" w:cs="Bookman Old Style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vertAlign w:val="baseline"/>
              </w:rPr>
              <w:t>Ancient Indian Civilization (from Circa 3000 BC to 6th BC): Indus Valley Civilization - Salient Features; Vedic Age - Society, Polity, Economy, Culture during early and later Vedic period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  <w:jc w:val="both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vertAlign w:val="baseline"/>
              </w:rPr>
              <w:t>Unit – 1I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  <w:jc w:val="both"/>
            </w:pPr>
            <w:r>
              <w:rPr>
                <w:rFonts w:hint="default" w:ascii="Bookman Old Style" w:hAnsi="Bookman Old Style" w:eastAsia="Bookman Old Style" w:cs="Bookman Old Style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vertAlign w:val="baseline"/>
              </w:rPr>
              <w:t>Ancient Indian History &amp; Culture (6th Century BC to 2rd Century AD): Doctrines and Impact of Jainism and Buddhism; Mauryan Administration, Society, Economy &amp; Culture - Ashoka’s Dhamma; Kanishka’s Contribution to Indian culture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  <w:jc w:val="both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vertAlign w:val="baseline"/>
              </w:rPr>
              <w:t>Unit – 1II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top"/>
            </w:pPr>
          </w:p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  <w:jc w:val="both"/>
            </w:pPr>
            <w:r>
              <w:rPr>
                <w:rFonts w:hint="default" w:ascii="Bookman Old Style" w:hAnsi="Bookman Old Style" w:eastAsia="Bookman Old Style" w:cs="Bookman Old Style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vertAlign w:val="baseline"/>
              </w:rPr>
              <w:t>History &amp; Culture of South India (2nd Century BC to 8th Century AD): Sangam Literature; Administration, Society, Economy and Culture under Satavahanas; Cultural contribution of Pallavas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  <w:jc w:val="both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vertAlign w:val="baseline"/>
              </w:rPr>
              <w:t>Unit – 1V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top"/>
            </w:pPr>
          </w:p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  <w:jc w:val="both"/>
            </w:pPr>
            <w:r>
              <w:rPr>
                <w:rFonts w:hint="default" w:ascii="Bookman Old Style" w:hAnsi="Bookman Old Style" w:eastAsia="Bookman Old Style" w:cs="Bookman Old Style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vertAlign w:val="baseline"/>
              </w:rPr>
              <w:t>India from 3rd century AD to 8th century AD: Administration, Society, Economy, Religion, Art, Literature and Science &amp; Technology under Guptas – Samudragupta; Cultural contribution of Harsha: Arab Conquest of Sind and its Impact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  <w:jc w:val="both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vertAlign w:val="baseline"/>
              </w:rPr>
              <w:t>Unit – V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top"/>
            </w:pPr>
          </w:p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  <w:jc w:val="both"/>
            </w:pPr>
            <w:r>
              <w:rPr>
                <w:rFonts w:hint="default" w:ascii="Bookman Old Style" w:hAnsi="Bookman Old Style" w:eastAsia="Bookman Old Style" w:cs="Bookman Old Style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vertAlign w:val="baseline"/>
              </w:rPr>
              <w:t>History and Culture of South India (9th century AD to 13th century AD): Local Self Government of Cholas; Administration, Society, Economy and Culture under Kakatiyas – Rudram Devi </w:t>
            </w:r>
          </w:p>
        </w:tc>
      </w:tr>
    </w:tbl>
    <w:p>
      <w:pPr>
        <w:pStyle w:val="4"/>
        <w:keepNext w:val="0"/>
        <w:keepLines w:val="0"/>
        <w:widowControl/>
        <w:suppressLineNumbers w:val="0"/>
        <w:bidi w:val="0"/>
        <w:spacing w:before="0" w:beforeAutospacing="0" w:after="0" w:afterAutospacing="0" w:line="12" w:lineRule="atLeast"/>
        <w:jc w:val="center"/>
      </w:pPr>
      <w:r>
        <w:rPr>
          <w:rFonts w:hint="default" w:ascii="Times New Roman" w:hAnsi="Times New Roman" w:cs="Times New Roman"/>
          <w:b/>
          <w:bCs/>
          <w:i w:val="0"/>
          <w:iCs w:val="0"/>
          <w:color w:val="0070C0"/>
          <w:sz w:val="22"/>
          <w:szCs w:val="22"/>
          <w:u w:val="none"/>
          <w:vertAlign w:val="baseline"/>
        </w:rPr>
        <w:t>Course1: ANCIENT INDIAN HISTORY &amp; CULTURE (from Indus Valley Civilization to 13th Cen A.D)</w:t>
      </w:r>
    </w:p>
    <w:p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Bookman Old Style">
    <w:panose1 w:val="02050604050505020204"/>
    <w:charset w:val="00"/>
    <w:family w:val="auto"/>
    <w:pitch w:val="default"/>
    <w:sig w:usb0="00000287" w:usb1="00000000" w:usb2="00000000" w:usb3="00000000" w:csb0="2000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F40FE2"/>
    <w:rsid w:val="0CF40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Office_12.2.0.13215_F1E327BC-269C-435d-A152-05C5408002CA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2023-10-01T15:27:00Z</dcterms:created>
  <dc:creator>Nenavath Parvathi</dc:creator>
  <cp:lastModifiedBy>Nenavath Parvathi</cp:lastModifiedBy>
  <dcterms:modified xsi:type="dcterms:W3CDTF">2023-10-01T15:28:13Z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1033-12.2.0.13215</vt:lpwstr>
  </property>
  <property fmtid="{D5CDD505-2E9C-101B-9397-08002B2CF9AE}" pid="3" name="ICV">
    <vt:lpwstr>568307F4DCFF4C71914BD69B0FD14F47_11</vt:lpwstr>
  </property>
</Properties>
</file>